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5F29" w14:textId="3F58F8C8" w:rsidR="00ED100F" w:rsidRPr="00ED100F" w:rsidRDefault="00ED100F" w:rsidP="00ED100F">
      <w:pPr>
        <w:jc w:val="center"/>
        <w:rPr>
          <w:b/>
          <w:lang w:val="en-US"/>
        </w:rPr>
      </w:pPr>
      <w:r w:rsidRPr="00ED100F">
        <w:rPr>
          <w:b/>
          <w:lang w:val="en-US"/>
        </w:rPr>
        <w:t>VISCDS Workshops &amp; Ball</w:t>
      </w:r>
      <w:r>
        <w:rPr>
          <w:b/>
          <w:lang w:val="en-US"/>
        </w:rPr>
        <w:t xml:space="preserve"> </w:t>
      </w:r>
      <w:r w:rsidRPr="00ED100F">
        <w:rPr>
          <w:b/>
          <w:lang w:val="en-US"/>
        </w:rPr>
        <w:t>REGISTRATION FORM</w:t>
      </w:r>
    </w:p>
    <w:p w14:paraId="56DD9669" w14:textId="77777777" w:rsidR="0045285F" w:rsidRPr="00805257" w:rsidRDefault="00ED100F" w:rsidP="00ED100F">
      <w:pPr>
        <w:rPr>
          <w:rFonts w:ascii="Arial Narrow" w:hAnsi="Arial Narrow"/>
          <w:i/>
          <w:sz w:val="22"/>
          <w:szCs w:val="22"/>
        </w:rPr>
      </w:pPr>
      <w:r w:rsidRPr="00805257">
        <w:rPr>
          <w:rFonts w:ascii="Arial Narrow" w:hAnsi="Arial Narrow"/>
          <w:sz w:val="22"/>
          <w:szCs w:val="22"/>
        </w:rPr>
        <w:t xml:space="preserve">Please </w:t>
      </w:r>
      <w:r w:rsidRPr="00805257">
        <w:rPr>
          <w:rFonts w:ascii="Arial Narrow" w:hAnsi="Arial Narrow"/>
          <w:i/>
          <w:sz w:val="22"/>
          <w:szCs w:val="22"/>
        </w:rPr>
        <w:t>either</w:t>
      </w:r>
      <w:r w:rsidRPr="00805257">
        <w:rPr>
          <w:rFonts w:ascii="Arial Narrow" w:hAnsi="Arial Narrow"/>
          <w:sz w:val="22"/>
          <w:szCs w:val="22"/>
        </w:rPr>
        <w:t xml:space="preserve"> use the link on our website to register and pay online using an e-transfer (</w:t>
      </w:r>
      <w:hyperlink r:id="rId4" w:history="1">
        <w:r w:rsidRPr="00805257">
          <w:rPr>
            <w:rStyle w:val="Hyperlink"/>
            <w:rFonts w:ascii="Arial Narrow" w:hAnsi="Arial Narrow"/>
            <w:color w:val="auto"/>
            <w:sz w:val="22"/>
            <w:szCs w:val="22"/>
          </w:rPr>
          <w:t>viscds.fees@gmail.com</w:t>
        </w:r>
      </w:hyperlink>
      <w:r w:rsidRPr="00805257">
        <w:rPr>
          <w:rFonts w:ascii="Arial Narrow" w:hAnsi="Arial Narrow"/>
          <w:i/>
          <w:sz w:val="22"/>
          <w:szCs w:val="22"/>
        </w:rPr>
        <w:t>) or</w:t>
      </w:r>
      <w:r w:rsidRPr="00805257">
        <w:rPr>
          <w:rFonts w:ascii="Arial Narrow" w:hAnsi="Arial Narrow"/>
          <w:sz w:val="22"/>
          <w:szCs w:val="22"/>
        </w:rPr>
        <w:t xml:space="preserve"> send this form with a cheque or money order (Canadian funds) payable to VISCDS. </w:t>
      </w:r>
      <w:r w:rsidRPr="00805257">
        <w:rPr>
          <w:rFonts w:ascii="Arial Narrow" w:hAnsi="Arial Narrow"/>
          <w:i/>
          <w:sz w:val="22"/>
          <w:szCs w:val="22"/>
        </w:rPr>
        <w:t>Please ensure registration and payment are received by March 31</w:t>
      </w:r>
      <w:r w:rsidRPr="00805257">
        <w:rPr>
          <w:rFonts w:ascii="Arial Narrow" w:hAnsi="Arial Narrow"/>
          <w:i/>
          <w:sz w:val="22"/>
          <w:szCs w:val="22"/>
          <w:vertAlign w:val="superscript"/>
        </w:rPr>
        <w:t>st</w:t>
      </w:r>
      <w:r w:rsidR="0045285F" w:rsidRPr="00805257">
        <w:rPr>
          <w:rFonts w:ascii="Arial Narrow" w:hAnsi="Arial Narrow"/>
          <w:i/>
          <w:sz w:val="22"/>
          <w:szCs w:val="22"/>
        </w:rPr>
        <w:t>, 2026</w:t>
      </w:r>
      <w:r w:rsidRPr="00805257">
        <w:rPr>
          <w:rFonts w:ascii="Arial Narrow" w:hAnsi="Arial Narrow"/>
          <w:i/>
          <w:sz w:val="22"/>
          <w:szCs w:val="22"/>
        </w:rPr>
        <w:t>.</w:t>
      </w:r>
    </w:p>
    <w:p w14:paraId="1808B383" w14:textId="687F0001" w:rsidR="00ED100F" w:rsidRPr="00ED100F" w:rsidRDefault="0036004B" w:rsidP="00ED100F">
      <w:pPr>
        <w:rPr>
          <w:i/>
        </w:rPr>
      </w:pPr>
      <w:r>
        <w:rPr>
          <w:i/>
          <w:sz w:val="22"/>
          <w:szCs w:val="22"/>
        </w:rPr>
        <w:t>:</w:t>
      </w:r>
      <w:r w:rsidR="00C02510">
        <w:rPr>
          <w:i/>
          <w:sz w:val="22"/>
          <w:szCs w:val="22"/>
        </w:rPr>
        <w:t xml:space="preserve"> </w:t>
      </w:r>
      <w:r w:rsidR="00ED100F">
        <w:rPr>
          <w:i/>
          <w:sz w:val="22"/>
          <w:szCs w:val="22"/>
        </w:rPr>
        <w:t xml:space="preserve"> </w:t>
      </w:r>
      <w:r w:rsidR="00ED100F" w:rsidRPr="00ED100F">
        <w:rPr>
          <w:b/>
        </w:rPr>
        <w:t>Confirmation and follow-up information will be provided via email</w:t>
      </w:r>
      <w:r w:rsidR="00ED100F">
        <w:rPr>
          <w:b/>
        </w:rPr>
        <w:t>.</w:t>
      </w:r>
    </w:p>
    <w:p w14:paraId="04543F71" w14:textId="77777777" w:rsidR="00ED100F" w:rsidRPr="00ED100F" w:rsidRDefault="00ED100F" w:rsidP="00ED100F">
      <w:pPr>
        <w:rPr>
          <w:b/>
          <w:lang w:val="en-US"/>
        </w:rPr>
      </w:pPr>
      <w:r w:rsidRPr="00ED100F">
        <w:rPr>
          <w:lang w:val="en-US"/>
        </w:rPr>
        <w:t xml:space="preserve">Name: ________________________________________________ </w:t>
      </w:r>
    </w:p>
    <w:p w14:paraId="2F129051" w14:textId="77777777" w:rsidR="00ED100F" w:rsidRPr="00ED100F" w:rsidRDefault="00ED100F" w:rsidP="00ED100F">
      <w:pPr>
        <w:rPr>
          <w:lang w:val="en-US"/>
        </w:rPr>
      </w:pPr>
      <w:r w:rsidRPr="00ED100F">
        <w:rPr>
          <w:lang w:val="en-US"/>
        </w:rPr>
        <w:t xml:space="preserve">Telephone: </w:t>
      </w:r>
      <w:proofErr w:type="gramStart"/>
      <w:r w:rsidRPr="00ED100F">
        <w:rPr>
          <w:lang w:val="en-US"/>
        </w:rPr>
        <w:t>(</w:t>
      </w:r>
      <w:r w:rsidRPr="00ED100F">
        <w:rPr>
          <w:u w:val="single"/>
          <w:lang w:val="en-US"/>
        </w:rPr>
        <w:t xml:space="preserve">  </w:t>
      </w:r>
      <w:proofErr w:type="gramEnd"/>
      <w:r w:rsidRPr="00ED100F">
        <w:rPr>
          <w:u w:val="single"/>
          <w:lang w:val="en-US"/>
        </w:rPr>
        <w:t xml:space="preserve">    </w:t>
      </w:r>
      <w:proofErr w:type="gramStart"/>
      <w:r w:rsidRPr="00ED100F">
        <w:rPr>
          <w:u w:val="single"/>
          <w:lang w:val="en-US"/>
        </w:rPr>
        <w:t xml:space="preserve">  </w:t>
      </w:r>
      <w:r w:rsidRPr="00ED100F">
        <w:rPr>
          <w:lang w:val="en-US"/>
        </w:rPr>
        <w:t>)</w:t>
      </w:r>
      <w:proofErr w:type="gramEnd"/>
      <w:r w:rsidRPr="00ED100F">
        <w:rPr>
          <w:lang w:val="en-US"/>
        </w:rPr>
        <w:t xml:space="preserve"> _______________________</w:t>
      </w:r>
    </w:p>
    <w:p w14:paraId="42489F20" w14:textId="77777777" w:rsidR="00ED100F" w:rsidRPr="00ED100F" w:rsidRDefault="00ED100F" w:rsidP="00ED100F">
      <w:pPr>
        <w:rPr>
          <w:lang w:val="en-US"/>
        </w:rPr>
      </w:pPr>
      <w:r w:rsidRPr="00ED100F">
        <w:rPr>
          <w:lang w:val="en-US"/>
        </w:rPr>
        <w:t>Address: ______________________________________________</w:t>
      </w:r>
    </w:p>
    <w:p w14:paraId="5908A7EB" w14:textId="77777777" w:rsidR="00ED100F" w:rsidRPr="00ED100F" w:rsidRDefault="00ED100F" w:rsidP="00ED100F">
      <w:pPr>
        <w:rPr>
          <w:lang w:val="en-US"/>
        </w:rPr>
      </w:pPr>
      <w:r w:rsidRPr="00ED100F">
        <w:rPr>
          <w:lang w:val="en-US"/>
        </w:rPr>
        <w:t>E-mail:   ______________________________________________</w:t>
      </w:r>
    </w:p>
    <w:p w14:paraId="0AF5F26B" w14:textId="51D48DD7" w:rsidR="00ED100F" w:rsidRPr="005A6E80" w:rsidRDefault="00ED100F" w:rsidP="005A6E80">
      <w:pPr>
        <w:ind w:right="-279"/>
        <w:rPr>
          <w:rFonts w:ascii="Arial Narrow" w:hAnsi="Arial Narrow"/>
          <w:b/>
          <w:iCs/>
          <w:lang w:val="en-US"/>
        </w:rPr>
      </w:pPr>
      <w:r w:rsidRPr="005A6E80">
        <w:rPr>
          <w:rFonts w:ascii="Arial Narrow" w:hAnsi="Arial Narrow"/>
          <w:i/>
          <w:lang w:val="en-US"/>
        </w:rPr>
        <w:t xml:space="preserve">(Please </w:t>
      </w:r>
      <w:r w:rsidRPr="005A6E80">
        <w:rPr>
          <w:rFonts w:ascii="Arial Narrow" w:hAnsi="Arial Narrow"/>
          <w:b/>
          <w:bCs/>
          <w:i/>
          <w:lang w:val="en-US"/>
        </w:rPr>
        <w:t>check</w:t>
      </w:r>
      <w:r w:rsidRPr="005A6E80">
        <w:rPr>
          <w:rFonts w:ascii="Arial Narrow" w:hAnsi="Arial Narrow"/>
          <w:i/>
          <w:lang w:val="en-US"/>
        </w:rPr>
        <w:t xml:space="preserve"> the option you plan to attend).  *If you sign up for both workshops, please bring lunch with you.</w:t>
      </w:r>
    </w:p>
    <w:tbl>
      <w:tblPr>
        <w:tblStyle w:val="TableGrid"/>
        <w:tblW w:w="8359" w:type="dxa"/>
        <w:tblLook w:val="04A0" w:firstRow="1" w:lastRow="0" w:firstColumn="1" w:lastColumn="0" w:noHBand="0" w:noVBand="1"/>
      </w:tblPr>
      <w:tblGrid>
        <w:gridCol w:w="918"/>
        <w:gridCol w:w="3520"/>
        <w:gridCol w:w="1794"/>
        <w:gridCol w:w="2127"/>
      </w:tblGrid>
      <w:tr w:rsidR="00681F28" w:rsidRPr="00ED100F" w14:paraId="3A0C1486" w14:textId="77777777" w:rsidTr="00805257">
        <w:trPr>
          <w:trHeight w:val="880"/>
        </w:trPr>
        <w:tc>
          <w:tcPr>
            <w:tcW w:w="918" w:type="dxa"/>
            <w:tcBorders>
              <w:top w:val="single" w:sz="4" w:space="0" w:color="auto"/>
              <w:left w:val="single" w:sz="4" w:space="0" w:color="auto"/>
              <w:bottom w:val="single" w:sz="4" w:space="0" w:color="auto"/>
              <w:right w:val="single" w:sz="4" w:space="0" w:color="auto"/>
            </w:tcBorders>
            <w:vAlign w:val="center"/>
          </w:tcPr>
          <w:p w14:paraId="0F9BE6C7" w14:textId="27A3B82C" w:rsidR="00681F28" w:rsidRPr="00ED100F" w:rsidRDefault="00681F28" w:rsidP="00681F28">
            <w:pPr>
              <w:spacing w:after="160" w:line="278" w:lineRule="auto"/>
              <w:rPr>
                <w:b/>
                <w:iCs/>
                <w:lang w:val="en-US"/>
              </w:rPr>
            </w:pPr>
            <w:r w:rsidRPr="00ED100F">
              <w:rPr>
                <w:b/>
                <w:iCs/>
                <w:lang w:val="en-US"/>
              </w:rPr>
              <w:t>Check</w:t>
            </w:r>
          </w:p>
        </w:tc>
        <w:tc>
          <w:tcPr>
            <w:tcW w:w="3520" w:type="dxa"/>
            <w:tcBorders>
              <w:top w:val="single" w:sz="4" w:space="0" w:color="auto"/>
              <w:left w:val="single" w:sz="4" w:space="0" w:color="auto"/>
              <w:bottom w:val="single" w:sz="4" w:space="0" w:color="auto"/>
              <w:right w:val="single" w:sz="4" w:space="0" w:color="auto"/>
            </w:tcBorders>
            <w:vAlign w:val="center"/>
          </w:tcPr>
          <w:p w14:paraId="6AF12C1F" w14:textId="4EDD4939" w:rsidR="00681F28" w:rsidRPr="00ED100F" w:rsidRDefault="00681F28" w:rsidP="005871E4">
            <w:pPr>
              <w:spacing w:after="100" w:line="278" w:lineRule="auto"/>
              <w:rPr>
                <w:lang w:val="en-US"/>
              </w:rPr>
            </w:pPr>
            <w:r w:rsidRPr="00ED100F">
              <w:rPr>
                <w:lang w:val="en-US"/>
              </w:rPr>
              <w:t>Events</w:t>
            </w:r>
          </w:p>
        </w:tc>
        <w:tc>
          <w:tcPr>
            <w:tcW w:w="1794" w:type="dxa"/>
            <w:tcBorders>
              <w:top w:val="single" w:sz="4" w:space="0" w:color="auto"/>
              <w:left w:val="single" w:sz="4" w:space="0" w:color="auto"/>
              <w:bottom w:val="single" w:sz="4" w:space="0" w:color="auto"/>
              <w:right w:val="single" w:sz="4" w:space="0" w:color="auto"/>
            </w:tcBorders>
            <w:vAlign w:val="center"/>
          </w:tcPr>
          <w:p w14:paraId="41368B36" w14:textId="1A4EF65D" w:rsidR="00681F28" w:rsidRPr="00ED100F" w:rsidRDefault="00681F28" w:rsidP="00681F28">
            <w:pPr>
              <w:spacing w:after="160" w:line="278" w:lineRule="auto"/>
              <w:rPr>
                <w:bCs/>
                <w:iCs/>
                <w:sz w:val="22"/>
                <w:szCs w:val="22"/>
                <w:lang w:val="en-US"/>
              </w:rPr>
            </w:pPr>
            <w:r w:rsidRPr="00ED100F">
              <w:rPr>
                <w:bCs/>
                <w:iCs/>
                <w:sz w:val="22"/>
                <w:szCs w:val="22"/>
                <w:lang w:val="en-US"/>
              </w:rPr>
              <w:t>Early bird rate before Mar. 1st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876A76" w14:textId="77777777" w:rsidR="00681F28" w:rsidRPr="00ED100F" w:rsidRDefault="00681F28" w:rsidP="00681F28">
            <w:pPr>
              <w:spacing w:after="160" w:line="278" w:lineRule="auto"/>
              <w:rPr>
                <w:bCs/>
                <w:iCs/>
                <w:sz w:val="22"/>
                <w:szCs w:val="22"/>
                <w:lang w:val="en-US"/>
              </w:rPr>
            </w:pPr>
            <w:r w:rsidRPr="00ED100F">
              <w:rPr>
                <w:bCs/>
                <w:iCs/>
                <w:sz w:val="22"/>
                <w:szCs w:val="22"/>
                <w:lang w:val="en-US"/>
              </w:rPr>
              <w:t>Rate after March 1st</w:t>
            </w:r>
          </w:p>
        </w:tc>
      </w:tr>
      <w:tr w:rsidR="00E60929" w:rsidRPr="00ED100F" w14:paraId="3AB90751" w14:textId="61BD4F9F" w:rsidTr="00805257">
        <w:trPr>
          <w:trHeight w:val="389"/>
        </w:trPr>
        <w:tc>
          <w:tcPr>
            <w:tcW w:w="918" w:type="dxa"/>
            <w:tcBorders>
              <w:top w:val="single" w:sz="4" w:space="0" w:color="auto"/>
              <w:left w:val="single" w:sz="4" w:space="0" w:color="auto"/>
              <w:bottom w:val="single" w:sz="4" w:space="0" w:color="auto"/>
              <w:right w:val="single" w:sz="4" w:space="0" w:color="auto"/>
            </w:tcBorders>
          </w:tcPr>
          <w:p w14:paraId="7C7C227B" w14:textId="77777777" w:rsidR="00E60929" w:rsidRPr="00ED100F" w:rsidRDefault="00E60929" w:rsidP="00681F28">
            <w:pPr>
              <w:spacing w:after="160" w:line="278" w:lineRule="auto"/>
              <w:rPr>
                <w:b/>
                <w:iCs/>
                <w:lang w:val="en-US"/>
              </w:rPr>
            </w:pPr>
          </w:p>
        </w:tc>
        <w:tc>
          <w:tcPr>
            <w:tcW w:w="3520" w:type="dxa"/>
            <w:tcBorders>
              <w:top w:val="single" w:sz="4" w:space="0" w:color="auto"/>
              <w:left w:val="single" w:sz="4" w:space="0" w:color="auto"/>
              <w:bottom w:val="single" w:sz="4" w:space="0" w:color="auto"/>
              <w:right w:val="single" w:sz="4" w:space="0" w:color="auto"/>
            </w:tcBorders>
            <w:vAlign w:val="center"/>
            <w:hideMark/>
          </w:tcPr>
          <w:p w14:paraId="4143C5AA" w14:textId="77777777" w:rsidR="00E60929" w:rsidRPr="00ED100F" w:rsidRDefault="00E60929" w:rsidP="005871E4">
            <w:pPr>
              <w:spacing w:after="100" w:line="278" w:lineRule="auto"/>
              <w:rPr>
                <w:lang w:val="en-US"/>
              </w:rPr>
            </w:pPr>
            <w:r w:rsidRPr="00ED100F">
              <w:rPr>
                <w:lang w:val="en-US"/>
              </w:rPr>
              <w:t>Both Workshops &amp; Ball</w:t>
            </w:r>
          </w:p>
        </w:tc>
        <w:tc>
          <w:tcPr>
            <w:tcW w:w="1794" w:type="dxa"/>
            <w:tcBorders>
              <w:top w:val="single" w:sz="4" w:space="0" w:color="auto"/>
              <w:left w:val="single" w:sz="4" w:space="0" w:color="auto"/>
              <w:bottom w:val="single" w:sz="4" w:space="0" w:color="auto"/>
              <w:right w:val="single" w:sz="4" w:space="0" w:color="auto"/>
            </w:tcBorders>
            <w:vAlign w:val="center"/>
            <w:hideMark/>
          </w:tcPr>
          <w:p w14:paraId="6002E3B2" w14:textId="77777777" w:rsidR="00E60929" w:rsidRPr="00ED100F" w:rsidRDefault="00E60929" w:rsidP="00681F28">
            <w:pPr>
              <w:spacing w:after="160" w:line="278" w:lineRule="auto"/>
              <w:rPr>
                <w:bCs/>
                <w:iCs/>
                <w:lang w:val="en-US"/>
              </w:rPr>
            </w:pPr>
            <w:r w:rsidRPr="00ED100F">
              <w:rPr>
                <w:bCs/>
                <w:iCs/>
                <w:lang w:val="en-US"/>
              </w:rPr>
              <w:t>$80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E614CE" w14:textId="77777777" w:rsidR="00E60929" w:rsidRPr="00ED100F" w:rsidRDefault="00E60929" w:rsidP="00681F28">
            <w:pPr>
              <w:spacing w:after="160" w:line="278" w:lineRule="auto"/>
              <w:rPr>
                <w:bCs/>
                <w:iCs/>
                <w:lang w:val="en-US"/>
              </w:rPr>
            </w:pPr>
            <w:r w:rsidRPr="00ED100F">
              <w:rPr>
                <w:bCs/>
                <w:iCs/>
                <w:lang w:val="en-US"/>
              </w:rPr>
              <w:t>$90</w:t>
            </w:r>
          </w:p>
        </w:tc>
      </w:tr>
      <w:tr w:rsidR="00681F28" w:rsidRPr="00ED100F" w14:paraId="677C09E1" w14:textId="77777777" w:rsidTr="00805257">
        <w:trPr>
          <w:trHeight w:val="396"/>
        </w:trPr>
        <w:tc>
          <w:tcPr>
            <w:tcW w:w="918" w:type="dxa"/>
            <w:tcBorders>
              <w:top w:val="single" w:sz="4" w:space="0" w:color="auto"/>
              <w:left w:val="single" w:sz="4" w:space="0" w:color="auto"/>
              <w:bottom w:val="single" w:sz="4" w:space="0" w:color="auto"/>
              <w:right w:val="single" w:sz="4" w:space="0" w:color="auto"/>
            </w:tcBorders>
          </w:tcPr>
          <w:p w14:paraId="675A7827" w14:textId="77777777" w:rsidR="00681F28" w:rsidRPr="00ED100F" w:rsidRDefault="00681F28" w:rsidP="00681F28">
            <w:pPr>
              <w:spacing w:after="160" w:line="278" w:lineRule="auto"/>
              <w:rPr>
                <w:b/>
                <w:iCs/>
                <w:lang w:val="en-US"/>
              </w:rPr>
            </w:pPr>
          </w:p>
        </w:tc>
        <w:tc>
          <w:tcPr>
            <w:tcW w:w="3520" w:type="dxa"/>
            <w:tcBorders>
              <w:top w:val="single" w:sz="4" w:space="0" w:color="auto"/>
              <w:left w:val="single" w:sz="4" w:space="0" w:color="auto"/>
              <w:bottom w:val="single" w:sz="4" w:space="0" w:color="auto"/>
              <w:right w:val="single" w:sz="4" w:space="0" w:color="auto"/>
            </w:tcBorders>
            <w:vAlign w:val="center"/>
            <w:hideMark/>
          </w:tcPr>
          <w:p w14:paraId="14C0662F" w14:textId="77777777" w:rsidR="00681F28" w:rsidRPr="00ED100F" w:rsidRDefault="00681F28" w:rsidP="005871E4">
            <w:pPr>
              <w:spacing w:after="100" w:line="278" w:lineRule="auto"/>
              <w:rPr>
                <w:b/>
                <w:iCs/>
                <w:lang w:val="en-US"/>
              </w:rPr>
            </w:pPr>
            <w:r w:rsidRPr="00ED100F">
              <w:rPr>
                <w:lang w:val="en-US"/>
              </w:rPr>
              <w:t>Both Workshops</w:t>
            </w:r>
          </w:p>
        </w:tc>
        <w:tc>
          <w:tcPr>
            <w:tcW w:w="1794" w:type="dxa"/>
            <w:tcBorders>
              <w:top w:val="single" w:sz="4" w:space="0" w:color="auto"/>
              <w:left w:val="single" w:sz="4" w:space="0" w:color="auto"/>
              <w:bottom w:val="single" w:sz="4" w:space="0" w:color="auto"/>
              <w:right w:val="single" w:sz="4" w:space="0" w:color="auto"/>
            </w:tcBorders>
            <w:vAlign w:val="center"/>
            <w:hideMark/>
          </w:tcPr>
          <w:p w14:paraId="341CCFC6" w14:textId="77777777" w:rsidR="00681F28" w:rsidRPr="00ED100F" w:rsidRDefault="00681F28" w:rsidP="00681F28">
            <w:pPr>
              <w:spacing w:after="160" w:line="278" w:lineRule="auto"/>
              <w:rPr>
                <w:bCs/>
                <w:iCs/>
                <w:lang w:val="en-US"/>
              </w:rPr>
            </w:pPr>
            <w:r w:rsidRPr="00ED100F">
              <w:rPr>
                <w:bCs/>
                <w:iCs/>
                <w:lang w:val="en-US"/>
              </w:rPr>
              <w:t>$50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5BA955" w14:textId="77777777" w:rsidR="00681F28" w:rsidRPr="00ED100F" w:rsidRDefault="00681F28" w:rsidP="00681F28">
            <w:pPr>
              <w:spacing w:after="160" w:line="278" w:lineRule="auto"/>
              <w:rPr>
                <w:bCs/>
                <w:iCs/>
                <w:lang w:val="en-US"/>
              </w:rPr>
            </w:pPr>
            <w:r w:rsidRPr="00ED100F">
              <w:rPr>
                <w:bCs/>
                <w:iCs/>
                <w:lang w:val="en-US"/>
              </w:rPr>
              <w:t>$60</w:t>
            </w:r>
          </w:p>
        </w:tc>
      </w:tr>
      <w:tr w:rsidR="00681F28" w:rsidRPr="00ED100F" w14:paraId="7A916388" w14:textId="77777777" w:rsidTr="00805257">
        <w:trPr>
          <w:trHeight w:val="396"/>
        </w:trPr>
        <w:tc>
          <w:tcPr>
            <w:tcW w:w="918" w:type="dxa"/>
            <w:tcBorders>
              <w:top w:val="single" w:sz="4" w:space="0" w:color="auto"/>
              <w:left w:val="single" w:sz="4" w:space="0" w:color="auto"/>
              <w:bottom w:val="single" w:sz="4" w:space="0" w:color="auto"/>
              <w:right w:val="single" w:sz="4" w:space="0" w:color="auto"/>
            </w:tcBorders>
          </w:tcPr>
          <w:p w14:paraId="1C93DB13" w14:textId="77777777" w:rsidR="00681F28" w:rsidRPr="00ED100F" w:rsidRDefault="00681F28" w:rsidP="00681F28">
            <w:pPr>
              <w:spacing w:after="160" w:line="278" w:lineRule="auto"/>
              <w:rPr>
                <w:b/>
                <w:iCs/>
                <w:lang w:val="en-US"/>
              </w:rPr>
            </w:pPr>
          </w:p>
        </w:tc>
        <w:tc>
          <w:tcPr>
            <w:tcW w:w="3520" w:type="dxa"/>
            <w:tcBorders>
              <w:top w:val="single" w:sz="4" w:space="0" w:color="auto"/>
              <w:left w:val="single" w:sz="4" w:space="0" w:color="auto"/>
              <w:bottom w:val="single" w:sz="4" w:space="0" w:color="auto"/>
              <w:right w:val="single" w:sz="4" w:space="0" w:color="auto"/>
            </w:tcBorders>
            <w:vAlign w:val="center"/>
            <w:hideMark/>
          </w:tcPr>
          <w:p w14:paraId="6F4835AD" w14:textId="77777777" w:rsidR="00681F28" w:rsidRPr="00ED100F" w:rsidRDefault="00681F28" w:rsidP="005871E4">
            <w:pPr>
              <w:spacing w:after="100" w:line="278" w:lineRule="auto"/>
              <w:rPr>
                <w:b/>
                <w:iCs/>
                <w:lang w:val="en-US"/>
              </w:rPr>
            </w:pPr>
            <w:r w:rsidRPr="00ED100F">
              <w:rPr>
                <w:lang w:val="en-US"/>
              </w:rPr>
              <w:t>Basic – Intermediate Workshop</w:t>
            </w:r>
          </w:p>
        </w:tc>
        <w:tc>
          <w:tcPr>
            <w:tcW w:w="1794" w:type="dxa"/>
            <w:tcBorders>
              <w:top w:val="single" w:sz="4" w:space="0" w:color="auto"/>
              <w:left w:val="single" w:sz="4" w:space="0" w:color="auto"/>
              <w:bottom w:val="single" w:sz="4" w:space="0" w:color="auto"/>
              <w:right w:val="single" w:sz="4" w:space="0" w:color="auto"/>
            </w:tcBorders>
            <w:vAlign w:val="center"/>
            <w:hideMark/>
          </w:tcPr>
          <w:p w14:paraId="40401C84" w14:textId="77777777" w:rsidR="00681F28" w:rsidRPr="00ED100F" w:rsidRDefault="00681F28" w:rsidP="00681F28">
            <w:pPr>
              <w:spacing w:after="160" w:line="278" w:lineRule="auto"/>
              <w:rPr>
                <w:bCs/>
                <w:iCs/>
                <w:lang w:val="en-US"/>
              </w:rPr>
            </w:pPr>
            <w:r w:rsidRPr="00ED100F">
              <w:rPr>
                <w:bCs/>
                <w:iCs/>
                <w:lang w:val="en-US"/>
              </w:rPr>
              <w:t>$30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692D8BB" w14:textId="77777777" w:rsidR="00681F28" w:rsidRPr="00ED100F" w:rsidRDefault="00681F28" w:rsidP="00681F28">
            <w:pPr>
              <w:spacing w:after="160" w:line="278" w:lineRule="auto"/>
              <w:rPr>
                <w:bCs/>
                <w:iCs/>
                <w:lang w:val="en-US"/>
              </w:rPr>
            </w:pPr>
            <w:r w:rsidRPr="00ED100F">
              <w:rPr>
                <w:bCs/>
                <w:iCs/>
                <w:lang w:val="en-US"/>
              </w:rPr>
              <w:t>$35</w:t>
            </w:r>
          </w:p>
        </w:tc>
      </w:tr>
      <w:tr w:rsidR="00681F28" w:rsidRPr="00ED100F" w14:paraId="6AF6F7E5" w14:textId="77777777" w:rsidTr="00805257">
        <w:trPr>
          <w:trHeight w:val="396"/>
        </w:trPr>
        <w:tc>
          <w:tcPr>
            <w:tcW w:w="918" w:type="dxa"/>
            <w:tcBorders>
              <w:top w:val="single" w:sz="4" w:space="0" w:color="auto"/>
              <w:left w:val="single" w:sz="4" w:space="0" w:color="auto"/>
              <w:bottom w:val="single" w:sz="4" w:space="0" w:color="auto"/>
              <w:right w:val="single" w:sz="4" w:space="0" w:color="auto"/>
            </w:tcBorders>
          </w:tcPr>
          <w:p w14:paraId="36A4644C" w14:textId="77777777" w:rsidR="00681F28" w:rsidRPr="00ED100F" w:rsidRDefault="00681F28" w:rsidP="00681F28">
            <w:pPr>
              <w:spacing w:after="160" w:line="278" w:lineRule="auto"/>
              <w:rPr>
                <w:b/>
                <w:iCs/>
                <w:lang w:val="en-US"/>
              </w:rPr>
            </w:pPr>
          </w:p>
        </w:tc>
        <w:tc>
          <w:tcPr>
            <w:tcW w:w="3520" w:type="dxa"/>
            <w:tcBorders>
              <w:top w:val="single" w:sz="4" w:space="0" w:color="auto"/>
              <w:left w:val="single" w:sz="4" w:space="0" w:color="auto"/>
              <w:bottom w:val="single" w:sz="4" w:space="0" w:color="auto"/>
              <w:right w:val="single" w:sz="4" w:space="0" w:color="auto"/>
            </w:tcBorders>
            <w:vAlign w:val="center"/>
            <w:hideMark/>
          </w:tcPr>
          <w:p w14:paraId="5BA8963E" w14:textId="77777777" w:rsidR="00681F28" w:rsidRPr="00ED100F" w:rsidRDefault="00681F28" w:rsidP="005871E4">
            <w:pPr>
              <w:spacing w:after="100" w:line="278" w:lineRule="auto"/>
              <w:rPr>
                <w:b/>
                <w:iCs/>
                <w:lang w:val="en-US"/>
              </w:rPr>
            </w:pPr>
            <w:r w:rsidRPr="00ED100F">
              <w:rPr>
                <w:lang w:val="en-US"/>
              </w:rPr>
              <w:t xml:space="preserve">Experienced Workshop </w:t>
            </w:r>
          </w:p>
        </w:tc>
        <w:tc>
          <w:tcPr>
            <w:tcW w:w="1794" w:type="dxa"/>
            <w:tcBorders>
              <w:top w:val="single" w:sz="4" w:space="0" w:color="auto"/>
              <w:left w:val="single" w:sz="4" w:space="0" w:color="auto"/>
              <w:bottom w:val="single" w:sz="4" w:space="0" w:color="auto"/>
              <w:right w:val="single" w:sz="4" w:space="0" w:color="auto"/>
            </w:tcBorders>
            <w:vAlign w:val="center"/>
            <w:hideMark/>
          </w:tcPr>
          <w:p w14:paraId="6D98B22B" w14:textId="77777777" w:rsidR="00681F28" w:rsidRPr="00ED100F" w:rsidRDefault="00681F28" w:rsidP="00681F28">
            <w:pPr>
              <w:spacing w:after="160" w:line="278" w:lineRule="auto"/>
              <w:rPr>
                <w:bCs/>
                <w:iCs/>
                <w:lang w:val="en-US"/>
              </w:rPr>
            </w:pPr>
            <w:r w:rsidRPr="00ED100F">
              <w:rPr>
                <w:bCs/>
                <w:iCs/>
                <w:lang w:val="en-US"/>
              </w:rPr>
              <w:t>$30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5F8202C" w14:textId="77777777" w:rsidR="00681F28" w:rsidRPr="00ED100F" w:rsidRDefault="00681F28" w:rsidP="00681F28">
            <w:pPr>
              <w:spacing w:after="160" w:line="278" w:lineRule="auto"/>
              <w:rPr>
                <w:bCs/>
                <w:iCs/>
                <w:lang w:val="en-US"/>
              </w:rPr>
            </w:pPr>
            <w:r w:rsidRPr="00ED100F">
              <w:rPr>
                <w:bCs/>
                <w:iCs/>
                <w:lang w:val="en-US"/>
              </w:rPr>
              <w:t>$35</w:t>
            </w:r>
          </w:p>
        </w:tc>
      </w:tr>
      <w:tr w:rsidR="00681F28" w:rsidRPr="00ED100F" w14:paraId="2B61FBB8" w14:textId="77777777" w:rsidTr="00805257">
        <w:trPr>
          <w:trHeight w:val="396"/>
        </w:trPr>
        <w:tc>
          <w:tcPr>
            <w:tcW w:w="918" w:type="dxa"/>
            <w:tcBorders>
              <w:top w:val="single" w:sz="4" w:space="0" w:color="auto"/>
              <w:left w:val="single" w:sz="4" w:space="0" w:color="auto"/>
              <w:bottom w:val="single" w:sz="4" w:space="0" w:color="auto"/>
              <w:right w:val="single" w:sz="4" w:space="0" w:color="auto"/>
            </w:tcBorders>
          </w:tcPr>
          <w:p w14:paraId="1F910A13" w14:textId="77777777" w:rsidR="00681F28" w:rsidRPr="00ED100F" w:rsidRDefault="00681F28" w:rsidP="00681F28">
            <w:pPr>
              <w:spacing w:after="160" w:line="278" w:lineRule="auto"/>
              <w:rPr>
                <w:b/>
                <w:iCs/>
                <w:lang w:val="en-US"/>
              </w:rPr>
            </w:pPr>
          </w:p>
        </w:tc>
        <w:tc>
          <w:tcPr>
            <w:tcW w:w="3520" w:type="dxa"/>
            <w:tcBorders>
              <w:top w:val="single" w:sz="4" w:space="0" w:color="auto"/>
              <w:left w:val="single" w:sz="4" w:space="0" w:color="auto"/>
              <w:bottom w:val="single" w:sz="4" w:space="0" w:color="auto"/>
              <w:right w:val="single" w:sz="4" w:space="0" w:color="auto"/>
            </w:tcBorders>
            <w:vAlign w:val="center"/>
            <w:hideMark/>
          </w:tcPr>
          <w:p w14:paraId="1A3C3460" w14:textId="798A0393" w:rsidR="00681F28" w:rsidRPr="00ED100F" w:rsidRDefault="00681F28" w:rsidP="005871E4">
            <w:pPr>
              <w:spacing w:after="100" w:line="278" w:lineRule="auto"/>
              <w:rPr>
                <w:b/>
                <w:iCs/>
                <w:lang w:val="en-US"/>
              </w:rPr>
            </w:pPr>
            <w:r w:rsidRPr="00ED100F">
              <w:rPr>
                <w:lang w:val="en-US"/>
              </w:rPr>
              <w:t xml:space="preserve">Ball non-dancer </w:t>
            </w:r>
          </w:p>
        </w:tc>
        <w:tc>
          <w:tcPr>
            <w:tcW w:w="1794" w:type="dxa"/>
            <w:tcBorders>
              <w:top w:val="single" w:sz="4" w:space="0" w:color="auto"/>
              <w:left w:val="single" w:sz="4" w:space="0" w:color="auto"/>
              <w:bottom w:val="single" w:sz="4" w:space="0" w:color="auto"/>
              <w:right w:val="single" w:sz="4" w:space="0" w:color="auto"/>
            </w:tcBorders>
            <w:vAlign w:val="center"/>
            <w:hideMark/>
          </w:tcPr>
          <w:p w14:paraId="12B20691" w14:textId="77777777" w:rsidR="00681F28" w:rsidRPr="00ED100F" w:rsidRDefault="00681F28" w:rsidP="00681F28">
            <w:pPr>
              <w:spacing w:after="160" w:line="278" w:lineRule="auto"/>
              <w:rPr>
                <w:bCs/>
                <w:iCs/>
                <w:lang w:val="en-US"/>
              </w:rPr>
            </w:pPr>
            <w:r w:rsidRPr="00ED100F">
              <w:rPr>
                <w:bCs/>
                <w:iCs/>
                <w:lang w:val="en-US"/>
              </w:rPr>
              <w:t>$15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B2AB49" w14:textId="77777777" w:rsidR="00681F28" w:rsidRPr="00ED100F" w:rsidRDefault="00681F28" w:rsidP="00681F28">
            <w:pPr>
              <w:spacing w:after="160" w:line="278" w:lineRule="auto"/>
              <w:rPr>
                <w:bCs/>
                <w:iCs/>
                <w:lang w:val="en-US"/>
              </w:rPr>
            </w:pPr>
            <w:r w:rsidRPr="00ED100F">
              <w:rPr>
                <w:bCs/>
                <w:iCs/>
                <w:lang w:val="en-US"/>
              </w:rPr>
              <w:t>$15</w:t>
            </w:r>
          </w:p>
        </w:tc>
      </w:tr>
    </w:tbl>
    <w:p w14:paraId="20050953" w14:textId="2B38AFDF" w:rsidR="00ED100F" w:rsidRPr="00ED100F" w:rsidRDefault="00ED100F" w:rsidP="000A64B9">
      <w:pPr>
        <w:spacing w:before="360"/>
        <w:rPr>
          <w:lang w:val="en-US"/>
        </w:rPr>
      </w:pPr>
      <w:r w:rsidRPr="00ED100F">
        <w:rPr>
          <w:b/>
          <w:lang w:val="en-US"/>
        </w:rPr>
        <w:t>Total enclosed</w:t>
      </w:r>
      <w:r w:rsidRPr="00ED100F">
        <w:rPr>
          <w:lang w:val="en-US"/>
        </w:rPr>
        <w:t xml:space="preserve"> (Canadian </w:t>
      </w:r>
      <w:proofErr w:type="gramStart"/>
      <w:r w:rsidRPr="00ED100F">
        <w:rPr>
          <w:lang w:val="en-US"/>
        </w:rPr>
        <w:t xml:space="preserve">$) </w:t>
      </w:r>
      <w:r w:rsidR="003427DF">
        <w:rPr>
          <w:lang w:val="en-US"/>
        </w:rPr>
        <w:t xml:space="preserve">  </w:t>
      </w:r>
      <w:proofErr w:type="gramEnd"/>
      <w:r w:rsidR="003427DF">
        <w:rPr>
          <w:lang w:val="en-US"/>
        </w:rPr>
        <w:t xml:space="preserve">      </w:t>
      </w:r>
      <w:r w:rsidRPr="00ED100F">
        <w:rPr>
          <w:lang w:val="en-US"/>
        </w:rPr>
        <w:t xml:space="preserve">   </w:t>
      </w:r>
      <w:r w:rsidRPr="00ED100F">
        <w:rPr>
          <w:b/>
          <w:lang w:val="en-US"/>
        </w:rPr>
        <w:t xml:space="preserve">$ _____________ </w:t>
      </w:r>
    </w:p>
    <w:p w14:paraId="0859CD56" w14:textId="41940008" w:rsidR="00681F28" w:rsidRPr="00ED100F" w:rsidRDefault="00681F28" w:rsidP="00681F28">
      <w:pPr>
        <w:spacing w:after="0"/>
        <w:rPr>
          <w:b/>
          <w:i/>
          <w:iCs/>
          <w:sz w:val="22"/>
          <w:szCs w:val="22"/>
          <w:lang w:val="en-US"/>
        </w:rPr>
      </w:pPr>
      <w:r w:rsidRPr="00ED100F">
        <w:rPr>
          <w:b/>
          <w:i/>
          <w:iCs/>
          <w:sz w:val="22"/>
          <w:szCs w:val="22"/>
          <w:lang w:val="en-US"/>
        </w:rPr>
        <w:t>THE FOLLOWING WAIVER MUST BE SIGNED:</w:t>
      </w:r>
    </w:p>
    <w:p w14:paraId="78271735" w14:textId="77777777" w:rsidR="00681F28" w:rsidRPr="00820476" w:rsidRDefault="00681F28" w:rsidP="00681F28">
      <w:pPr>
        <w:spacing w:after="0"/>
        <w:rPr>
          <w:rFonts w:ascii="Arial Narrow" w:hAnsi="Arial Narrow"/>
          <w:sz w:val="22"/>
          <w:szCs w:val="22"/>
          <w:lang w:val="en-US"/>
        </w:rPr>
      </w:pPr>
      <w:r w:rsidRPr="00820476">
        <w:rPr>
          <w:rFonts w:ascii="Arial Narrow" w:hAnsi="Arial Narrow"/>
          <w:sz w:val="22"/>
          <w:szCs w:val="22"/>
          <w:lang w:val="en-US"/>
        </w:rPr>
        <w:t xml:space="preserve">I accept and assume full responsibility for all losses, costs and damages I may incur as a result of my participation in this event, and do hereby hold harmless, release and forever discharge the Vancouver Island Scottish Country Dance Society, its Officers, Directors, and Committee Members, from any and all claims and demands for damages, loss, injury, or illness resulting from, or arising out of, my participation in this event. </w:t>
      </w:r>
    </w:p>
    <w:p w14:paraId="0EB24A96" w14:textId="44600637" w:rsidR="00681F28" w:rsidRDefault="00681F28" w:rsidP="00681F28">
      <w:pPr>
        <w:spacing w:after="0"/>
        <w:rPr>
          <w:sz w:val="22"/>
          <w:szCs w:val="22"/>
          <w:lang w:val="en-US"/>
        </w:rPr>
      </w:pPr>
      <w:r w:rsidRPr="00ED100F">
        <w:rPr>
          <w:sz w:val="22"/>
          <w:szCs w:val="22"/>
          <w:lang w:val="en-US"/>
        </w:rPr>
        <w:t xml:space="preserve"> I agree </w:t>
      </w:r>
      <w:r w:rsidR="003427DF" w:rsidRPr="00ED100F">
        <w:rPr>
          <w:sz w:val="22"/>
          <w:szCs w:val="22"/>
          <w:lang w:val="en-US"/>
        </w:rPr>
        <w:t>with</w:t>
      </w:r>
      <w:r w:rsidRPr="00ED100F">
        <w:rPr>
          <w:sz w:val="22"/>
          <w:szCs w:val="22"/>
          <w:lang w:val="en-US"/>
        </w:rPr>
        <w:t xml:space="preserve"> the waiver.</w:t>
      </w:r>
      <w:r w:rsidR="003427DF">
        <w:rPr>
          <w:sz w:val="22"/>
          <w:szCs w:val="22"/>
          <w:lang w:val="en-US"/>
        </w:rPr>
        <w:t xml:space="preserve">      Yes ____       </w:t>
      </w:r>
    </w:p>
    <w:p w14:paraId="68E4198E" w14:textId="28080307" w:rsidR="00681F28" w:rsidRPr="003427DF" w:rsidRDefault="00681F28" w:rsidP="00681F28">
      <w:pPr>
        <w:spacing w:after="0"/>
        <w:rPr>
          <w:bCs/>
          <w:sz w:val="22"/>
          <w:szCs w:val="22"/>
          <w:lang w:val="fr-FR"/>
        </w:rPr>
      </w:pPr>
      <w:r w:rsidRPr="00ED100F">
        <w:rPr>
          <w:bCs/>
          <w:sz w:val="22"/>
          <w:szCs w:val="22"/>
          <w:lang w:val="en-US"/>
        </w:rPr>
        <w:t xml:space="preserve"> I consent to have photos taken/used by VISCDS.</w:t>
      </w:r>
      <w:r w:rsidR="003427DF">
        <w:rPr>
          <w:bCs/>
          <w:sz w:val="22"/>
          <w:szCs w:val="22"/>
          <w:lang w:val="en-US"/>
        </w:rPr>
        <w:t xml:space="preserve">      </w:t>
      </w:r>
      <w:r w:rsidR="003427DF" w:rsidRPr="003427DF">
        <w:rPr>
          <w:bCs/>
          <w:sz w:val="22"/>
          <w:szCs w:val="22"/>
          <w:lang w:val="fr-FR"/>
        </w:rPr>
        <w:t>Yes _____       N</w:t>
      </w:r>
      <w:r w:rsidR="003427DF">
        <w:rPr>
          <w:bCs/>
          <w:sz w:val="22"/>
          <w:szCs w:val="22"/>
          <w:lang w:val="fr-FR"/>
        </w:rPr>
        <w:t>o ______</w:t>
      </w:r>
    </w:p>
    <w:p w14:paraId="437CACDF" w14:textId="77777777" w:rsidR="00681F28" w:rsidRPr="003427DF" w:rsidRDefault="00681F28" w:rsidP="00681F28">
      <w:pPr>
        <w:spacing w:after="0"/>
        <w:rPr>
          <w:bCs/>
          <w:sz w:val="22"/>
          <w:szCs w:val="22"/>
          <w:lang w:val="fr-FR"/>
        </w:rPr>
      </w:pPr>
    </w:p>
    <w:p w14:paraId="6F128413" w14:textId="1A3E2D63" w:rsidR="00ED100F" w:rsidRPr="003427DF" w:rsidRDefault="00681F28" w:rsidP="00681F28">
      <w:pPr>
        <w:spacing w:after="0"/>
        <w:rPr>
          <w:bCs/>
          <w:sz w:val="22"/>
          <w:szCs w:val="22"/>
          <w:lang w:val="fr-FR"/>
        </w:rPr>
      </w:pPr>
      <w:r w:rsidRPr="003427DF">
        <w:rPr>
          <w:bCs/>
          <w:sz w:val="22"/>
          <w:szCs w:val="22"/>
          <w:lang w:val="fr-FR"/>
        </w:rPr>
        <w:t>Allergies? ___________________________________________</w:t>
      </w:r>
    </w:p>
    <w:p w14:paraId="1FB57845" w14:textId="77777777" w:rsidR="00681F28" w:rsidRPr="003427DF" w:rsidRDefault="00681F28" w:rsidP="00681F28">
      <w:pPr>
        <w:spacing w:after="0"/>
        <w:rPr>
          <w:sz w:val="22"/>
          <w:szCs w:val="22"/>
          <w:lang w:val="fr-FR"/>
        </w:rPr>
      </w:pPr>
    </w:p>
    <w:p w14:paraId="327BDB91" w14:textId="71ECD638" w:rsidR="003427DF" w:rsidRDefault="00ED100F" w:rsidP="00ED100F">
      <w:pPr>
        <w:rPr>
          <w:sz w:val="22"/>
          <w:szCs w:val="22"/>
          <w:lang w:val="fr-FR"/>
        </w:rPr>
      </w:pPr>
      <w:proofErr w:type="gramStart"/>
      <w:r w:rsidRPr="003427DF">
        <w:rPr>
          <w:sz w:val="22"/>
          <w:szCs w:val="22"/>
          <w:lang w:val="fr-FR"/>
        </w:rPr>
        <w:t>Signature:_</w:t>
      </w:r>
      <w:proofErr w:type="gramEnd"/>
      <w:r w:rsidRPr="003427DF">
        <w:rPr>
          <w:sz w:val="22"/>
          <w:szCs w:val="22"/>
          <w:lang w:val="fr-FR"/>
        </w:rPr>
        <w:t>______________________________</w:t>
      </w:r>
      <w:proofErr w:type="gramStart"/>
      <w:r w:rsidRPr="003427DF">
        <w:rPr>
          <w:sz w:val="22"/>
          <w:szCs w:val="22"/>
          <w:lang w:val="fr-FR"/>
        </w:rPr>
        <w:t>_</w:t>
      </w:r>
      <w:r w:rsidR="000A64B9">
        <w:rPr>
          <w:sz w:val="22"/>
          <w:szCs w:val="22"/>
          <w:lang w:val="fr-FR"/>
        </w:rPr>
        <w:t xml:space="preserve">  </w:t>
      </w:r>
      <w:r w:rsidR="000A64B9" w:rsidRPr="003427DF">
        <w:rPr>
          <w:sz w:val="22"/>
          <w:szCs w:val="22"/>
          <w:lang w:val="fr-FR"/>
        </w:rPr>
        <w:t>Date</w:t>
      </w:r>
      <w:proofErr w:type="gramEnd"/>
      <w:r w:rsidR="000A64B9" w:rsidRPr="003427DF">
        <w:rPr>
          <w:sz w:val="22"/>
          <w:szCs w:val="22"/>
          <w:lang w:val="fr-FR"/>
        </w:rPr>
        <w:t>: _</w:t>
      </w:r>
      <w:r w:rsidRPr="003427DF">
        <w:rPr>
          <w:sz w:val="22"/>
          <w:szCs w:val="22"/>
          <w:lang w:val="fr-FR"/>
        </w:rPr>
        <w:t>_______</w:t>
      </w:r>
      <w:r w:rsidR="003427DF">
        <w:rPr>
          <w:sz w:val="22"/>
          <w:szCs w:val="22"/>
          <w:lang w:val="fr-FR"/>
        </w:rPr>
        <w:t>__________</w:t>
      </w:r>
    </w:p>
    <w:p w14:paraId="622876C1" w14:textId="68AAB696" w:rsidR="003427DF" w:rsidRPr="00820476" w:rsidRDefault="003427DF" w:rsidP="00ED100F">
      <w:pPr>
        <w:rPr>
          <w:rFonts w:ascii="Arial Narrow" w:hAnsi="Arial Narrow"/>
          <w:sz w:val="22"/>
          <w:szCs w:val="22"/>
        </w:rPr>
      </w:pPr>
      <w:r w:rsidRPr="00820476">
        <w:rPr>
          <w:rFonts w:ascii="Arial Narrow" w:hAnsi="Arial Narrow"/>
          <w:sz w:val="22"/>
          <w:szCs w:val="22"/>
        </w:rPr>
        <w:t>Send completed paper registration form and cheque (i</w:t>
      </w:r>
      <w:r w:rsidR="00805257" w:rsidRPr="00820476">
        <w:rPr>
          <w:rFonts w:ascii="Arial Narrow" w:hAnsi="Arial Narrow"/>
          <w:sz w:val="22"/>
          <w:szCs w:val="22"/>
        </w:rPr>
        <w:t>f</w:t>
      </w:r>
      <w:r w:rsidRPr="00820476">
        <w:rPr>
          <w:rFonts w:ascii="Arial Narrow" w:hAnsi="Arial Narrow"/>
          <w:sz w:val="22"/>
          <w:szCs w:val="22"/>
        </w:rPr>
        <w:t xml:space="preserve"> using) to the Registrar either by mail or bring to class.</w:t>
      </w:r>
    </w:p>
    <w:p w14:paraId="7B8F3CA1" w14:textId="191887B7" w:rsidR="003427DF" w:rsidRDefault="003427DF" w:rsidP="003427DF">
      <w:pPr>
        <w:spacing w:after="0" w:line="240" w:lineRule="auto"/>
        <w:rPr>
          <w:sz w:val="22"/>
          <w:szCs w:val="22"/>
        </w:rPr>
      </w:pPr>
      <w:r>
        <w:rPr>
          <w:sz w:val="22"/>
          <w:szCs w:val="22"/>
        </w:rPr>
        <w:t>Barbara De Leebeeck</w:t>
      </w:r>
    </w:p>
    <w:p w14:paraId="79B5A35C" w14:textId="62524C71" w:rsidR="003427DF" w:rsidRDefault="003427DF" w:rsidP="003427DF">
      <w:pPr>
        <w:spacing w:after="0" w:line="240" w:lineRule="auto"/>
        <w:rPr>
          <w:sz w:val="22"/>
          <w:szCs w:val="22"/>
        </w:rPr>
      </w:pPr>
      <w:r>
        <w:rPr>
          <w:sz w:val="22"/>
          <w:szCs w:val="22"/>
        </w:rPr>
        <w:t xml:space="preserve">605 </w:t>
      </w:r>
      <w:r w:rsidR="00C02510">
        <w:rPr>
          <w:sz w:val="22"/>
          <w:szCs w:val="22"/>
        </w:rPr>
        <w:t xml:space="preserve"> </w:t>
      </w:r>
      <w:r>
        <w:rPr>
          <w:sz w:val="22"/>
          <w:szCs w:val="22"/>
        </w:rPr>
        <w:t>940 Boulderwood Rise</w:t>
      </w:r>
    </w:p>
    <w:p w14:paraId="1E64AA21" w14:textId="158CA866" w:rsidR="003427DF" w:rsidRDefault="003427DF" w:rsidP="003427DF">
      <w:pPr>
        <w:spacing w:after="0" w:line="240" w:lineRule="auto"/>
        <w:rPr>
          <w:sz w:val="22"/>
          <w:szCs w:val="22"/>
        </w:rPr>
      </w:pPr>
      <w:r>
        <w:rPr>
          <w:sz w:val="22"/>
          <w:szCs w:val="22"/>
        </w:rPr>
        <w:t xml:space="preserve">Victoria, BC </w:t>
      </w:r>
    </w:p>
    <w:p w14:paraId="437B5C1B" w14:textId="0518D5C4" w:rsidR="00ED100F" w:rsidRPr="000A64B9" w:rsidRDefault="003427DF" w:rsidP="000A64B9">
      <w:pPr>
        <w:spacing w:after="0" w:line="240" w:lineRule="auto"/>
        <w:rPr>
          <w:sz w:val="22"/>
          <w:szCs w:val="22"/>
        </w:rPr>
      </w:pPr>
      <w:r>
        <w:rPr>
          <w:sz w:val="22"/>
          <w:szCs w:val="22"/>
        </w:rPr>
        <w:t>V8Y 3H5</w:t>
      </w:r>
    </w:p>
    <w:sectPr w:rsidR="00ED100F" w:rsidRPr="000A64B9" w:rsidSect="00805257">
      <w:pgSz w:w="12240" w:h="15840"/>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0F"/>
    <w:rsid w:val="000761EA"/>
    <w:rsid w:val="000A64B9"/>
    <w:rsid w:val="00305FDE"/>
    <w:rsid w:val="003427DF"/>
    <w:rsid w:val="0036004B"/>
    <w:rsid w:val="00397723"/>
    <w:rsid w:val="0045285F"/>
    <w:rsid w:val="004754B0"/>
    <w:rsid w:val="005871E4"/>
    <w:rsid w:val="005A324A"/>
    <w:rsid w:val="005A6E80"/>
    <w:rsid w:val="00681F28"/>
    <w:rsid w:val="00700602"/>
    <w:rsid w:val="00805257"/>
    <w:rsid w:val="00820476"/>
    <w:rsid w:val="00850503"/>
    <w:rsid w:val="0095514B"/>
    <w:rsid w:val="00AA0E22"/>
    <w:rsid w:val="00C02510"/>
    <w:rsid w:val="00E60929"/>
    <w:rsid w:val="00ED100F"/>
    <w:rsid w:val="00FD05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35CB"/>
  <w15:chartTrackingRefBased/>
  <w15:docId w15:val="{8603A3E6-0EB4-43F1-9B2A-83A60D1B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00F"/>
    <w:rPr>
      <w:rFonts w:eastAsiaTheme="majorEastAsia" w:cstheme="majorBidi"/>
      <w:color w:val="272727" w:themeColor="text1" w:themeTint="D8"/>
    </w:rPr>
  </w:style>
  <w:style w:type="paragraph" w:styleId="Title">
    <w:name w:val="Title"/>
    <w:basedOn w:val="Normal"/>
    <w:next w:val="Normal"/>
    <w:link w:val="TitleChar"/>
    <w:uiPriority w:val="10"/>
    <w:qFormat/>
    <w:rsid w:val="00ED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00F"/>
    <w:pPr>
      <w:spacing w:before="160"/>
      <w:jc w:val="center"/>
    </w:pPr>
    <w:rPr>
      <w:i/>
      <w:iCs/>
      <w:color w:val="404040" w:themeColor="text1" w:themeTint="BF"/>
    </w:rPr>
  </w:style>
  <w:style w:type="character" w:customStyle="1" w:styleId="QuoteChar">
    <w:name w:val="Quote Char"/>
    <w:basedOn w:val="DefaultParagraphFont"/>
    <w:link w:val="Quote"/>
    <w:uiPriority w:val="29"/>
    <w:rsid w:val="00ED100F"/>
    <w:rPr>
      <w:i/>
      <w:iCs/>
      <w:color w:val="404040" w:themeColor="text1" w:themeTint="BF"/>
    </w:rPr>
  </w:style>
  <w:style w:type="paragraph" w:styleId="ListParagraph">
    <w:name w:val="List Paragraph"/>
    <w:basedOn w:val="Normal"/>
    <w:uiPriority w:val="34"/>
    <w:qFormat/>
    <w:rsid w:val="00ED100F"/>
    <w:pPr>
      <w:ind w:left="720"/>
      <w:contextualSpacing/>
    </w:pPr>
  </w:style>
  <w:style w:type="character" w:styleId="IntenseEmphasis">
    <w:name w:val="Intense Emphasis"/>
    <w:basedOn w:val="DefaultParagraphFont"/>
    <w:uiPriority w:val="21"/>
    <w:qFormat/>
    <w:rsid w:val="00ED100F"/>
    <w:rPr>
      <w:i/>
      <w:iCs/>
      <w:color w:val="0F4761" w:themeColor="accent1" w:themeShade="BF"/>
    </w:rPr>
  </w:style>
  <w:style w:type="paragraph" w:styleId="IntenseQuote">
    <w:name w:val="Intense Quote"/>
    <w:basedOn w:val="Normal"/>
    <w:next w:val="Normal"/>
    <w:link w:val="IntenseQuoteChar"/>
    <w:uiPriority w:val="30"/>
    <w:qFormat/>
    <w:rsid w:val="00ED1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00F"/>
    <w:rPr>
      <w:i/>
      <w:iCs/>
      <w:color w:val="0F4761" w:themeColor="accent1" w:themeShade="BF"/>
    </w:rPr>
  </w:style>
  <w:style w:type="character" w:styleId="IntenseReference">
    <w:name w:val="Intense Reference"/>
    <w:basedOn w:val="DefaultParagraphFont"/>
    <w:uiPriority w:val="32"/>
    <w:qFormat/>
    <w:rsid w:val="00ED100F"/>
    <w:rPr>
      <w:b/>
      <w:bCs/>
      <w:smallCaps/>
      <w:color w:val="0F4761" w:themeColor="accent1" w:themeShade="BF"/>
      <w:spacing w:val="5"/>
    </w:rPr>
  </w:style>
  <w:style w:type="table" w:styleId="TableGrid">
    <w:name w:val="Table Grid"/>
    <w:basedOn w:val="TableNormal"/>
    <w:uiPriority w:val="39"/>
    <w:rsid w:val="00ED1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00F"/>
    <w:rPr>
      <w:color w:val="467886" w:themeColor="hyperlink"/>
      <w:u w:val="single"/>
    </w:rPr>
  </w:style>
  <w:style w:type="character" w:styleId="UnresolvedMention">
    <w:name w:val="Unresolved Mention"/>
    <w:basedOn w:val="DefaultParagraphFont"/>
    <w:uiPriority w:val="99"/>
    <w:semiHidden/>
    <w:unhideWhenUsed/>
    <w:rsid w:val="00ED1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scds.fe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De Leebeeck</dc:creator>
  <cp:keywords/>
  <dc:description/>
  <cp:lastModifiedBy>Anita Mathur</cp:lastModifiedBy>
  <cp:revision>10</cp:revision>
  <dcterms:created xsi:type="dcterms:W3CDTF">2025-12-08T00:56:00Z</dcterms:created>
  <dcterms:modified xsi:type="dcterms:W3CDTF">2025-12-08T05:59:00Z</dcterms:modified>
</cp:coreProperties>
</file>